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F7" w:rsidRDefault="00AA7EEC">
      <w:r>
        <w:rPr>
          <w:rFonts w:ascii="Segoe UI" w:hAnsi="Segoe UI" w:cs="Segoe UI"/>
          <w:color w:val="565656"/>
          <w:spacing w:val="2"/>
          <w:sz w:val="20"/>
          <w:szCs w:val="20"/>
          <w:shd w:val="clear" w:color="auto" w:fill="FFFFFF"/>
        </w:rPr>
        <w:t>Τι προβλέπεται για την μετατροπή του ωραρίου αναπληρωτή από μειωμένο σε πλήρες Υποψήφιος σε έναν (1) ή περισσότερους αξιολογικούς πίνακες εκπαιδευτικών ή μελών ΕΕΠ/ΕΒΠ: Δεν παρέχεται στον υποψήφιο που κατατάσσεται σε πίνακες περισσότερων του ενός κλάδων (ή δομών), η δυνατότητα ορισμού προτεραιότητας για πρόσληψη στον ένα κλάδο (ή δομή) έναντι του άλλου/των άλλων. α. Σε περίπτωση κατά την οποία ο εκπαιδευτικός προσληφθεί ως αναπληρωτής με πλήρες ωράριο (σε έναν κλάδο), το σύνολο των αιτήσεών του για πρόσληψη ως αναπληρωτής και ωρομίσθιος απενεργοποιούνται και δεν είναι διαθέσιμος για άλλη πρόσληψη για το υπόλοιπο χρονικό διάστημα του διδακτικού έτους. β. Σε περίπτωση κατά την οποία ο εκπαιδευτικός προσληφθεί ως αναπληρωτής μειωμένου ωραρίου (από 9 έως 15 διδακτικές ώρες εβδομαδιαίως): (i) είναι δυνατή κατά τη διάρκεια της χρονιάς η τροποποίηση του ωραρίου του από την οικεία Δ/</w:t>
      </w:r>
      <w:proofErr w:type="spellStart"/>
      <w:r>
        <w:rPr>
          <w:rFonts w:ascii="Segoe UI" w:hAnsi="Segoe UI" w:cs="Segoe UI"/>
          <w:color w:val="565656"/>
          <w:spacing w:val="2"/>
          <w:sz w:val="20"/>
          <w:szCs w:val="20"/>
          <w:shd w:val="clear" w:color="auto" w:fill="FFFFFF"/>
        </w:rPr>
        <w:t>νση</w:t>
      </w:r>
      <w:proofErr w:type="spellEnd"/>
      <w:r>
        <w:rPr>
          <w:rFonts w:ascii="Segoe UI" w:hAnsi="Segoe UI" w:cs="Segoe UI"/>
          <w:color w:val="565656"/>
          <w:spacing w:val="2"/>
          <w:sz w:val="20"/>
          <w:szCs w:val="20"/>
          <w:shd w:val="clear" w:color="auto" w:fill="FFFFFF"/>
        </w:rPr>
        <w:t xml:space="preserve"> έως το μέγιστο των 15 διδακτικών ωρών εβδομαδιαίως (ή έως το ελάχιστο των 9 ωρών) στο ίδιο ή άλλο/α σχολείο/α της ίδιας περιοχής της ίδιας βαθμίδας εκπαίδευσης και (ii) παραμένει διαθέσιμος για πρόσληψη στην ίδια ή διαφορετική δομή (Γενική Εκπαίδευση ή ΕΑΕ) αποκλειστικά και μόνο με πλήρες ωράριο στην ίδια περιοχή της ίδιας βαθμίδας εκπαίδευσης στον οικείο κλάδο, εφόσον το έχει δηλώσει στην αίτησή του και κατά τη διαδικασία της ροής προγράμματος προσλήψεων προηγείται στη σειρά κατάταξης των υπολοίπων διαθέσιμων υποψηφίων εκπαιδευτικών. Απαραίτητη προϋπόθεση είναι να έχει αναλάβει υπηρεσία ως αναπληρωτής μειωμένου ωραρίου και να συνεχίζει να υπηρετεί μέχρι την ημερομηνία αναβάθμισής του. Σε περίπτωση αναβάθμισής του με πλήρες ωράριο, ο εκπαιδευτικός οφείλει να αναλάβει υπηρεσία, άλλως ενεργοποιούνται οι προβλεπόμενες (στην παρ.5Α του άρθρου 63 του ν.4589/2019) κυρώσεις. Σε κάθε περίπτωση, μετά την νέα πρόσληψη με πλήρες ωράριο η πρόσληψη με μειωμένο ωράριο παύει να ισχύει. Εφόσον ο εκπαιδευτικός δεν επιθυμεί να αναβαθμιστεί η πρόσληψή του σε πλήρους ωραρίου (στην ίδια ή άλλη δομή του οικείου κλάδου) οφείλει να απενεργοποιήσει τις σχετικές αιτήσεις. Για παράδειγμα, εκπαιδευτικός κλάδου ΠΕ06 και ΠΕ70 που είναι υποψήφιος στους αξιολογικούς πίνακες Γενικής Εκπαίδευσης (ως ΠΕ06 και ΠΕ70) και στους αξιολογικούς πίνακες της ΕΑΕ (ως ΠΕ06.ΕΑΕ και ΠΕ70.ΕΑΕ) που έχει προσληφθεί και εργάζεται ως ΠΕ06 στη Γενική Εκπαίδευση στην Α΄ Ανατολικής Αττικής (Π.Ε.) – Μειωμένου Ωραρίου, παραμένει υποψήφιος για πρόσληψη με πλήρες ωράριο (αναβάθμιση σε πλήρες) αποκλειστικά και μόνο στην Α΄ Ανατολικής Αττικής (Π.Ε.) στη Γενική Εκπαίδευση (ως ΠΕ06) ή στην ΕΑΕ [ως ΠΕ06.ΕΑΕ (ή ΠΕ06 σε περίπτωση έλλειψης υποψηφίων από τους πίνακες ΕΑΕ)], καθ’ όλο το διάστημα που παραμένει ενεργή η σύμβαση μειωμένου ωραρίου στην οικεία Δ/</w:t>
      </w:r>
      <w:proofErr w:type="spellStart"/>
      <w:r>
        <w:rPr>
          <w:rFonts w:ascii="Segoe UI" w:hAnsi="Segoe UI" w:cs="Segoe UI"/>
          <w:color w:val="565656"/>
          <w:spacing w:val="2"/>
          <w:sz w:val="20"/>
          <w:szCs w:val="20"/>
          <w:shd w:val="clear" w:color="auto" w:fill="FFFFFF"/>
        </w:rPr>
        <w:t>νση</w:t>
      </w:r>
      <w:proofErr w:type="spellEnd"/>
      <w:r>
        <w:rPr>
          <w:rFonts w:ascii="Segoe UI" w:hAnsi="Segoe UI" w:cs="Segoe UI"/>
          <w:color w:val="565656"/>
          <w:spacing w:val="2"/>
          <w:sz w:val="20"/>
          <w:szCs w:val="20"/>
          <w:shd w:val="clear" w:color="auto" w:fill="FFFFFF"/>
        </w:rPr>
        <w:t xml:space="preserve"> και εφόσον έχει δηλώσει (στην αίτηση υποψηφιότητάς του ως ΠΕ06 ή ΠΕ06.ΕΑΕ αντίστοιχα) τη συγκεκριμένη περιοχή στις προτιμήσεις του. Επιπλέον, ανάλογα με τις διδακτικές ανάγκες, είναι στη διακριτική ευχέρεια της Δ/</w:t>
      </w:r>
      <w:proofErr w:type="spellStart"/>
      <w:r>
        <w:rPr>
          <w:rFonts w:ascii="Segoe UI" w:hAnsi="Segoe UI" w:cs="Segoe UI"/>
          <w:color w:val="565656"/>
          <w:spacing w:val="2"/>
          <w:sz w:val="20"/>
          <w:szCs w:val="20"/>
          <w:shd w:val="clear" w:color="auto" w:fill="FFFFFF"/>
        </w:rPr>
        <w:t>νσης</w:t>
      </w:r>
      <w:proofErr w:type="spellEnd"/>
      <w:r>
        <w:rPr>
          <w:rFonts w:ascii="Segoe UI" w:hAnsi="Segoe UI" w:cs="Segoe UI"/>
          <w:color w:val="565656"/>
          <w:spacing w:val="2"/>
          <w:sz w:val="20"/>
          <w:szCs w:val="20"/>
          <w:shd w:val="clear" w:color="auto" w:fill="FFFFFF"/>
        </w:rPr>
        <w:t xml:space="preserve"> Ανατολικής Αττικής η τροποποίηση του ωραρίου από τις 9 έως τις 15 </w:t>
      </w:r>
      <w:proofErr w:type="spellStart"/>
      <w:r>
        <w:rPr>
          <w:rFonts w:ascii="Segoe UI" w:hAnsi="Segoe UI" w:cs="Segoe UI"/>
          <w:color w:val="565656"/>
          <w:spacing w:val="2"/>
          <w:sz w:val="20"/>
          <w:szCs w:val="20"/>
          <w:shd w:val="clear" w:color="auto" w:fill="FFFFFF"/>
        </w:rPr>
        <w:t>διδ</w:t>
      </w:r>
      <w:proofErr w:type="spellEnd"/>
      <w:r>
        <w:rPr>
          <w:rFonts w:ascii="Segoe UI" w:hAnsi="Segoe UI" w:cs="Segoe UI"/>
          <w:color w:val="565656"/>
          <w:spacing w:val="2"/>
          <w:sz w:val="20"/>
          <w:szCs w:val="20"/>
          <w:shd w:val="clear" w:color="auto" w:fill="FFFFFF"/>
        </w:rPr>
        <w:t xml:space="preserve">. ώρες </w:t>
      </w:r>
      <w:proofErr w:type="spellStart"/>
      <w:r>
        <w:rPr>
          <w:rFonts w:ascii="Segoe UI" w:hAnsi="Segoe UI" w:cs="Segoe UI"/>
          <w:color w:val="565656"/>
          <w:spacing w:val="2"/>
          <w:sz w:val="20"/>
          <w:szCs w:val="20"/>
          <w:shd w:val="clear" w:color="auto" w:fill="FFFFFF"/>
        </w:rPr>
        <w:t>εβδομ</w:t>
      </w:r>
      <w:proofErr w:type="spellEnd"/>
      <w:r>
        <w:rPr>
          <w:rFonts w:ascii="Segoe UI" w:hAnsi="Segoe UI" w:cs="Segoe UI"/>
          <w:color w:val="565656"/>
          <w:spacing w:val="2"/>
          <w:sz w:val="20"/>
          <w:szCs w:val="20"/>
          <w:shd w:val="clear" w:color="auto" w:fill="FFFFFF"/>
        </w:rPr>
        <w:t>. στην περιοχή Α΄, στο πλαίσιο των οριζομένων στο τελευταίο εδάφιο της παρ.1 του άρθρου 63 του ν.4589/2019. γ. Σε περίπτωση πρόσληψης υποψήφιου εκπαιδευτικού ως ωρομισθίου ο εκπαιδευτικός παραμένει υποψήφιος για πρόσληψη ως αναπληρωτής σε όλους τους κλάδους για το υπόλοιπο χρονικό διάστημα του διδακτικού έτους.</w:t>
      </w:r>
      <w:r>
        <w:rPr>
          <w:rFonts w:ascii="Segoe UI" w:hAnsi="Segoe UI" w:cs="Segoe UI"/>
          <w:color w:val="565656"/>
          <w:spacing w:val="2"/>
          <w:sz w:val="20"/>
          <w:szCs w:val="20"/>
        </w:rPr>
        <w:br/>
      </w:r>
      <w:r w:rsidRPr="00AA7EEC">
        <w:rPr>
          <w:rFonts w:ascii="Segoe UI" w:hAnsi="Segoe UI" w:cs="Segoe UI"/>
          <w:color w:val="FF0000"/>
          <w:spacing w:val="2"/>
          <w:sz w:val="20"/>
          <w:szCs w:val="20"/>
          <w:u w:val="single"/>
          <w:shd w:val="clear" w:color="auto" w:fill="FFFFFF"/>
        </w:rPr>
        <w:t xml:space="preserve">Ο Αναπληρωτής μειωμένου ωραρίου γίνεται πλήρους ωραρίου στην εξής μοναδική περίπτωση: Αν ένας αναπληρωτής έχει προσληφθεί ως μειωμένου στην Χ ΦΑΣΗ και στην οποιαδήποτε επόμενη </w:t>
      </w:r>
      <w:proofErr w:type="spellStart"/>
      <w:r w:rsidRPr="00AA7EEC">
        <w:rPr>
          <w:rFonts w:ascii="Segoe UI" w:hAnsi="Segoe UI" w:cs="Segoe UI"/>
          <w:color w:val="FF0000"/>
          <w:spacing w:val="2"/>
          <w:sz w:val="20"/>
          <w:szCs w:val="20"/>
          <w:u w:val="single"/>
          <w:shd w:val="clear" w:color="auto" w:fill="FFFFFF"/>
        </w:rPr>
        <w:t>Ψ.Ω,κτλ</w:t>
      </w:r>
      <w:proofErr w:type="spellEnd"/>
      <w:r w:rsidRPr="00AA7EEC">
        <w:rPr>
          <w:rFonts w:ascii="Segoe UI" w:hAnsi="Segoe UI" w:cs="Segoe UI"/>
          <w:color w:val="FF0000"/>
          <w:spacing w:val="2"/>
          <w:sz w:val="20"/>
          <w:szCs w:val="20"/>
          <w:u w:val="single"/>
          <w:shd w:val="clear" w:color="auto" w:fill="FFFFFF"/>
        </w:rPr>
        <w:t xml:space="preserve">. ΦΑΣΗ είναι να πάρουν ΣΤΗΝ ΙΔΙΑ </w:t>
      </w:r>
      <w:r w:rsidRPr="00AA7EEC">
        <w:rPr>
          <w:rFonts w:ascii="Segoe UI" w:hAnsi="Segoe UI" w:cs="Segoe UI"/>
          <w:color w:val="FF0000"/>
          <w:spacing w:val="2"/>
          <w:sz w:val="20"/>
          <w:szCs w:val="20"/>
          <w:u w:val="single"/>
          <w:shd w:val="clear" w:color="auto" w:fill="FFFFFF"/>
        </w:rPr>
        <w:lastRenderedPageBreak/>
        <w:t xml:space="preserve">ΠΕΡΙΟΧΗ!!!!!αναπληρωτή πλήρους με λιγότερα μόρια από αυτόν που προσλήφθηκε μειωμένου στην ΙΔΙΑ ΠΕΡΙΟΧΗ!!!! τότε αυτός που προσλήφθηκε ως μειωμένου στην Χ ΦΑΣΗ γίνεται ΠΛΗΡΟΥΣ ΜΕ ΝΕΑ ΠΡΟΣΛΗΨΗ στην </w:t>
      </w:r>
      <w:proofErr w:type="spellStart"/>
      <w:r w:rsidRPr="00AA7EEC">
        <w:rPr>
          <w:rFonts w:ascii="Segoe UI" w:hAnsi="Segoe UI" w:cs="Segoe UI"/>
          <w:color w:val="FF0000"/>
          <w:spacing w:val="2"/>
          <w:sz w:val="20"/>
          <w:szCs w:val="20"/>
          <w:u w:val="single"/>
          <w:shd w:val="clear" w:color="auto" w:fill="FFFFFF"/>
        </w:rPr>
        <w:t>Ψ,Ω,κτλ</w:t>
      </w:r>
      <w:proofErr w:type="spellEnd"/>
      <w:r w:rsidRPr="00AA7EEC">
        <w:rPr>
          <w:rFonts w:ascii="Segoe UI" w:hAnsi="Segoe UI" w:cs="Segoe UI"/>
          <w:color w:val="FF0000"/>
          <w:spacing w:val="2"/>
          <w:sz w:val="20"/>
          <w:szCs w:val="20"/>
          <w:u w:val="single"/>
          <w:shd w:val="clear" w:color="auto" w:fill="FFFFFF"/>
        </w:rPr>
        <w:t xml:space="preserve">. ΦΑΣΗ! ΠΡΟΣΟΧΗ! ΔΕΝ ΕΙΝΑΙ ΑΝΑΒΑΘΜΙΣΗ ΣΕ ΠΛΗΡΟΥΣ ΕΙΝΑΙ ΝΕΑ ΠΡΟΣΛΗΨΗ! Ανακοινώνεται κανονικά με τους άλλους στην </w:t>
      </w:r>
      <w:proofErr w:type="spellStart"/>
      <w:r w:rsidRPr="00AA7EEC">
        <w:rPr>
          <w:rFonts w:ascii="Segoe UI" w:hAnsi="Segoe UI" w:cs="Segoe UI"/>
          <w:color w:val="FF0000"/>
          <w:spacing w:val="2"/>
          <w:sz w:val="20"/>
          <w:szCs w:val="20"/>
          <w:u w:val="single"/>
          <w:shd w:val="clear" w:color="auto" w:fill="FFFFFF"/>
        </w:rPr>
        <w:t>Ψ,Ω,κτλ</w:t>
      </w:r>
      <w:proofErr w:type="spellEnd"/>
      <w:r w:rsidRPr="00AA7EEC">
        <w:rPr>
          <w:rFonts w:ascii="Segoe UI" w:hAnsi="Segoe UI" w:cs="Segoe UI"/>
          <w:color w:val="FF0000"/>
          <w:spacing w:val="2"/>
          <w:sz w:val="20"/>
          <w:szCs w:val="20"/>
          <w:u w:val="single"/>
          <w:shd w:val="clear" w:color="auto" w:fill="FFFFFF"/>
        </w:rPr>
        <w:t>. φάση το όνομα σου ως πλήρους και δεν μπορείς να αρνηθείς γιατί απολύεσαι από αναπληρωτής και έχεις και ποινή! Δεν υπάρχει άλλος τρόπος στη γενική να γίνεις από μειωμένου πλήρους δεν υπάρχουν αναβαθμίσεις και επαναλαμβάνω στην ΙΔΙΑ ΠΕΡΙΟΧΗ ΔΗΛΑΔΗ ΕΙΣΑΙ Β ΑΘΗΝΑΣ ΝΑ ΣΥΜΒΕΙ ΑΥΤΟ ΠΟΥ ΑΝΑΦΕΡΑ ΠΑΡΑΠΑΝΩ ΣΤΗ Β ΑΘΗΝΑΣ ΜΟΝΟ ΟΧΙ ΑΛΛΟΥ!</w:t>
      </w:r>
      <w:r>
        <w:rPr>
          <w:rFonts w:ascii="Segoe UI" w:hAnsi="Segoe UI" w:cs="Segoe UI"/>
          <w:color w:val="565656"/>
          <w:spacing w:val="2"/>
          <w:sz w:val="20"/>
          <w:szCs w:val="20"/>
        </w:rPr>
        <w:br/>
      </w:r>
      <w:r>
        <w:rPr>
          <w:rFonts w:ascii="Segoe UI" w:hAnsi="Segoe UI" w:cs="Segoe UI"/>
          <w:color w:val="565656"/>
          <w:spacing w:val="2"/>
          <w:sz w:val="20"/>
          <w:szCs w:val="20"/>
        </w:rPr>
        <w:br/>
      </w:r>
    </w:p>
    <w:sectPr w:rsidR="00F646F7" w:rsidSect="00F646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A7EEC"/>
    <w:rsid w:val="002D6B28"/>
    <w:rsid w:val="008705C8"/>
    <w:rsid w:val="00AA7EEC"/>
    <w:rsid w:val="00F646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A7E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3541</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2023-10-07T02:21:00Z</dcterms:created>
  <dcterms:modified xsi:type="dcterms:W3CDTF">2023-10-07T02:24:00Z</dcterms:modified>
</cp:coreProperties>
</file>