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E6" w:rsidRPr="00D43048" w:rsidRDefault="00A623E6" w:rsidP="00A62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1C0">
        <w:rPr>
          <w:rFonts w:cs="Calibri"/>
          <w:noProof/>
          <w:sz w:val="24"/>
          <w:szCs w:val="24"/>
        </w:rPr>
        <w:pict>
          <v:group id="Ομάδα 39" o:spid="_x0000_s1026" style="position:absolute;left:0;text-align:left;margin-left:0;margin-top:-73.45pt;width:595.3pt;height:841.9pt;z-index:-251658240;mso-width-percent:1000;mso-height-percent:1000;mso-position-horizontal-relative:page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" o:allowincell="f">
            <v:rect id="Rectangle 40" o:spid="_x0000_s1027" style="position:absolute;width:12240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" fillcolor="#acb9ca" stroked="f"/>
            <v:rect id="Rectangle 41" o:spid="_x0000_s1028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w10:wrap anchorx="page" anchory="page"/>
          </v:group>
        </w:pict>
      </w:r>
      <w:r w:rsidRPr="00D43048">
        <w:rPr>
          <w:rFonts w:ascii="Times New Roman" w:hAnsi="Times New Roman"/>
          <w:b/>
          <w:sz w:val="28"/>
          <w:szCs w:val="28"/>
        </w:rPr>
        <w:t>ΕΛΛΗΝΙΚΗ ΔΗΜΟΚΡΑΤΙΑ</w:t>
      </w:r>
    </w:p>
    <w:p w:rsidR="00A623E6" w:rsidRPr="00D43048" w:rsidRDefault="00A623E6" w:rsidP="00A62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ΥΠΟΥΡΓΕΙΟ ΠΑΙΔΕΙΑΣ ΚΑΙ ΘΡΗΣΚΕΥΜΑΤΩΝ</w:t>
      </w:r>
    </w:p>
    <w:p w:rsidR="00A623E6" w:rsidRPr="00D43048" w:rsidRDefault="00A623E6" w:rsidP="00A62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ΠΕΡΙΦΕΡΕΙΑΚΗ Δ/ΝΣΗ Π/ΘΜΙΑΣ</w:t>
      </w:r>
    </w:p>
    <w:p w:rsidR="00A623E6" w:rsidRPr="00D43048" w:rsidRDefault="00A623E6" w:rsidP="00A62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&amp; Δ/ΘΜΙΑΣ ΕΚΠ/ΣΗΣ ΚΡΗΤΗΣ</w:t>
      </w:r>
    </w:p>
    <w:p w:rsidR="00A623E6" w:rsidRPr="00D43048" w:rsidRDefault="00A623E6" w:rsidP="00A62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Δ/ΝΣΗ Π/ΘΜΙΑΣ ΕΚΠ/ΣΗΣ  ΛΑΣΙΘΙΟΥ</w:t>
      </w:r>
    </w:p>
    <w:p w:rsidR="00A623E6" w:rsidRPr="00A12E34" w:rsidRDefault="00A623E6" w:rsidP="00A623E6">
      <w:pPr>
        <w:jc w:val="right"/>
        <w:rPr>
          <w:rFonts w:cs="Calibri"/>
          <w:color w:val="000000"/>
          <w:sz w:val="24"/>
          <w:szCs w:val="24"/>
        </w:rPr>
      </w:pPr>
    </w:p>
    <w:p w:rsidR="00A623E6" w:rsidRPr="00A12E34" w:rsidRDefault="00A623E6" w:rsidP="00A623E6">
      <w:pPr>
        <w:rPr>
          <w:rFonts w:cs="Calibri"/>
          <w:sz w:val="24"/>
          <w:szCs w:val="24"/>
          <w:u w:val="single"/>
        </w:rPr>
      </w:pP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  <w:r w:rsidRPr="008C11C0">
        <w:rPr>
          <w:rFonts w:cs="Calibri"/>
          <w:noProof/>
          <w:sz w:val="24"/>
          <w:szCs w:val="24"/>
        </w:rPr>
        <w:pict>
          <v:rect id="Ορθογώνιο 42" o:spid="_x0000_s1029" style="position:absolute;margin-left:63.75pt;margin-top:307.5pt;width:471.75pt;height:216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" o:allowincell="f" fillcolor="#d8d8d8" stroked="f">
            <v:fill opacity="58853f"/>
            <v:textbox inset="18pt,0,18pt,0">
              <w:txbxContent>
                <w:tbl>
                  <w:tblPr>
                    <w:tblW w:w="5382" w:type="pct"/>
                    <w:tblInd w:w="-426" w:type="dxa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3192"/>
                    <w:gridCol w:w="6980"/>
                  </w:tblGrid>
                  <w:tr w:rsidR="00A623E6" w:rsidRPr="00685CF9" w:rsidTr="00A5274E">
                    <w:trPr>
                      <w:trHeight w:val="4255"/>
                    </w:trPr>
                    <w:tc>
                      <w:tcPr>
                        <w:tcW w:w="1569" w:type="pct"/>
                        <w:shd w:val="clear" w:color="auto" w:fill="FFC000"/>
                        <w:vAlign w:val="center"/>
                      </w:tcPr>
                      <w:p w:rsidR="00A623E6" w:rsidRPr="00685CF9" w:rsidRDefault="00A623E6" w:rsidP="00A5274E">
                        <w:pPr>
                          <w:pStyle w:val="a5"/>
                          <w:rPr>
                            <w:smallCaps/>
                            <w:sz w:val="40"/>
                            <w:szCs w:val="40"/>
                          </w:rPr>
                        </w:pPr>
                        <w:bookmarkStart w:id="0" w:name="_Hlk11061623"/>
                        <w:bookmarkStart w:id="1" w:name="_Hlk11061624"/>
                        <w:bookmarkStart w:id="2" w:name="_Hlk11061626"/>
                        <w:bookmarkStart w:id="3" w:name="_Hlk11061627"/>
                        <w:bookmarkStart w:id="4" w:name="_Hlk11061628"/>
                        <w:bookmarkStart w:id="5" w:name="_Hlk11061629"/>
                        <w:bookmarkStart w:id="6" w:name="_Hlk11061630"/>
                        <w:bookmarkStart w:id="7" w:name="_Hlk11061631"/>
                        <w:bookmarkStart w:id="8" w:name="_Hlk11061669"/>
                        <w:bookmarkStart w:id="9" w:name="_Hlk11061670"/>
                        <w:bookmarkStart w:id="10" w:name="_Hlk11061671"/>
                        <w:bookmarkStart w:id="11" w:name="_Hlk11061672"/>
                        <w:bookmarkStart w:id="12" w:name="_Hlk11061673"/>
                        <w:bookmarkStart w:id="13" w:name="_Hlk11061674"/>
                        <w:bookmarkStart w:id="14" w:name="_Hlk11061675"/>
                        <w:bookmarkStart w:id="15" w:name="_Hlk11061676"/>
                        <w:bookmarkStart w:id="16" w:name="_Hlk11061677"/>
                        <w:bookmarkStart w:id="17" w:name="_Hlk11061678"/>
                        <w:bookmarkStart w:id="18" w:name="_Hlk11061679"/>
                        <w:bookmarkStart w:id="19" w:name="_Hlk11061680"/>
                        <w:bookmarkStart w:id="20" w:name="_Hlk11061681"/>
                        <w:bookmarkStart w:id="21" w:name="_Hlk11061682"/>
                        <w:bookmarkStart w:id="22" w:name="_Hlk11061683"/>
                        <w:bookmarkStart w:id="23" w:name="_Hlk11061684"/>
                        <w:bookmarkStart w:id="24" w:name="_Hlk11061685"/>
                        <w:bookmarkStart w:id="25" w:name="_Hlk11061686"/>
                        <w:r w:rsidRPr="00685CF9">
                          <w:rPr>
                            <w:b/>
                            <w:smallCaps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40"/>
                            <w:szCs w:val="40"/>
                          </w:rPr>
                          <w:t>σχολικη μοναδα</w:t>
                        </w:r>
                        <w:r w:rsidRPr="00685CF9">
                          <w:rPr>
                            <w:b/>
                            <w:smallCaps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1" w:type="pct"/>
                        <w:shd w:val="clear" w:color="auto" w:fill="8EAADB"/>
                        <w:vAlign w:val="center"/>
                      </w:tcPr>
                      <w:p w:rsidR="00A623E6" w:rsidRPr="002A0CAF" w:rsidRDefault="00A623E6" w:rsidP="00A5274E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sz w:val="40"/>
                            <w:szCs w:val="40"/>
                            <w:lang w:eastAsia="el-GR"/>
                          </w:rPr>
                        </w:pPr>
                        <w:r w:rsidRPr="00A5274E">
                          <w:rPr>
                            <w:rFonts w:ascii="Garamond" w:eastAsia="Times New Roman" w:hAnsi="Garamond" w:cs="Tahoma"/>
                            <w:b/>
                            <w:bCs/>
                            <w:sz w:val="40"/>
                            <w:szCs w:val="40"/>
                            <w:lang w:eastAsia="el-GR"/>
                          </w:rPr>
                          <w:t>ΕΤΗΣΙΑ ΕΚΘΕΣΗ ΛΕΙΤΟΥΡΓΙΑΣ</w:t>
                        </w:r>
                      </w:p>
                      <w:p w:rsidR="00A623E6" w:rsidRPr="00731062" w:rsidRDefault="00A623E6" w:rsidP="00A5274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524B2D"/>
                            <w:sz w:val="40"/>
                            <w:szCs w:val="40"/>
                            <w:lang w:eastAsia="el-GR"/>
                          </w:rPr>
                        </w:pPr>
                        <w:r>
                          <w:rPr>
                            <w:rFonts w:ascii="Garamond" w:eastAsia="Times New Roman" w:hAnsi="Garamond" w:cs="Tahoma"/>
                            <w:b/>
                            <w:bCs/>
                            <w:sz w:val="40"/>
                            <w:szCs w:val="40"/>
                            <w:lang w:eastAsia="el-GR"/>
                          </w:rPr>
                          <w:t>ΚΑΤΟΙΚΟΝ ΔΙΔΑΣΚΑΛΙΑΣ</w:t>
                        </w:r>
                      </w:p>
                      <w:p w:rsidR="00A623E6" w:rsidRPr="00A5274E" w:rsidRDefault="00A623E6" w:rsidP="00A5274E">
                        <w:pPr>
                          <w:shd w:val="clear" w:color="auto" w:fill="FFFFFF"/>
                          <w:spacing w:before="180" w:after="180" w:line="240" w:lineRule="auto"/>
                          <w:ind w:left="75"/>
                          <w:rPr>
                            <w:rFonts w:ascii="Tahoma" w:eastAsia="Times New Roman" w:hAnsi="Tahoma" w:cs="Tahoma"/>
                            <w:color w:val="524B2D"/>
                            <w:sz w:val="18"/>
                            <w:szCs w:val="18"/>
                            <w:lang w:eastAsia="el-GR"/>
                          </w:rPr>
                        </w:pPr>
                        <w:r w:rsidRPr="00731062">
                          <w:rPr>
                            <w:rFonts w:ascii="Tahoma" w:eastAsia="Times New Roman" w:hAnsi="Tahoma" w:cs="Tahoma"/>
                            <w:color w:val="524B2D"/>
                            <w:sz w:val="18"/>
                            <w:szCs w:val="18"/>
                            <w:lang w:eastAsia="el-GR"/>
                          </w:rPr>
                          <w:t> </w:t>
                        </w:r>
                      </w:p>
                    </w:tc>
                  </w:t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</w:tbl>
                <w:p w:rsidR="00A623E6" w:rsidRDefault="00A623E6" w:rsidP="00A623E6">
                  <w:pPr>
                    <w:pStyle w:val="a5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  <w:r w:rsidRPr="008C11C0">
        <w:rPr>
          <w:rFonts w:cs="Calibri"/>
          <w:noProof/>
          <w:color w:val="EEECE1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0" type="#_x0000_t202" style="position:absolute;margin-left:13.4pt;margin-top:3.6pt;width:387.75pt;height:66.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" stroked="f">
            <v:textbox style="mso-fit-shape-to-text:t">
              <w:txbxContent>
                <w:p w:rsidR="00A623E6" w:rsidRDefault="00A623E6" w:rsidP="00A623E6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A623E6" w:rsidRDefault="00A623E6" w:rsidP="00A623E6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A623E6" w:rsidRDefault="00A623E6" w:rsidP="00A623E6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A623E6" w:rsidRDefault="00A623E6" w:rsidP="00A623E6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A623E6" w:rsidRPr="00C3782C" w:rsidRDefault="00A623E6" w:rsidP="00A623E6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A623E6" w:rsidRPr="00C3782C" w:rsidRDefault="00A623E6" w:rsidP="00A623E6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</w:p>
    <w:p w:rsidR="00A623E6" w:rsidRPr="00A12E34" w:rsidRDefault="00A623E6" w:rsidP="00A623E6">
      <w:pPr>
        <w:rPr>
          <w:rFonts w:cs="Calibri"/>
          <w:i/>
          <w:sz w:val="24"/>
          <w:szCs w:val="24"/>
        </w:rPr>
      </w:pPr>
    </w:p>
    <w:p w:rsidR="00A623E6" w:rsidRPr="00593B4D" w:rsidRDefault="00A623E6" w:rsidP="00A623E6">
      <w:pPr>
        <w:rPr>
          <w:rFonts w:cs="Calibri"/>
          <w:i/>
          <w:sz w:val="24"/>
          <w:szCs w:val="24"/>
        </w:rPr>
      </w:pPr>
    </w:p>
    <w:p w:rsidR="00A623E6" w:rsidRPr="00A5274E" w:rsidRDefault="00A623E6" w:rsidP="00A623E6">
      <w:pPr>
        <w:rPr>
          <w:rFonts w:ascii="Times New Roman" w:hAnsi="Times New Roman"/>
          <w:sz w:val="24"/>
          <w:szCs w:val="24"/>
        </w:rPr>
      </w:pPr>
    </w:p>
    <w:p w:rsidR="00A623E6" w:rsidRPr="00A12E34" w:rsidRDefault="00A623E6" w:rsidP="00A623E6">
      <w:p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</w:p>
    <w:p w:rsidR="00A623E6" w:rsidRPr="00122A94" w:rsidRDefault="00A623E6" w:rsidP="00A623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A623E6" w:rsidRPr="00122A94" w:rsidRDefault="00A623E6" w:rsidP="00A623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lastRenderedPageBreak/>
        <w:t> </w:t>
      </w:r>
    </w:p>
    <w:p w:rsidR="00A623E6" w:rsidRPr="00122A94" w:rsidRDefault="00A623E6" w:rsidP="00A623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A623E6" w:rsidRPr="002A0CAF" w:rsidRDefault="00A623E6" w:rsidP="00A623E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</w:p>
    <w:p w:rsidR="00A623E6" w:rsidRPr="002A0CAF" w:rsidRDefault="00A623E6" w:rsidP="00A623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2A0CAF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A623E6" w:rsidRPr="00A623E6" w:rsidRDefault="00A623E6" w:rsidP="00A623E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</w:p>
    <w:tbl>
      <w:tblPr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0"/>
      </w:tblGrid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3E6" w:rsidRPr="00A623E6" w:rsidRDefault="00A623E6" w:rsidP="00A623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Garamond" w:eastAsia="Times New Roman" w:hAnsi="Garamond" w:cs="Tahoma"/>
                <w:b/>
                <w:bCs/>
                <w:sz w:val="28"/>
                <w:lang w:eastAsia="el-GR"/>
              </w:rPr>
              <w:t>ΕΤΗΣΙΑ ΕΚΘΕΣΗ ΛΕΙΤΟΥΡΓΙΑΣ</w:t>
            </w:r>
          </w:p>
          <w:p w:rsidR="00A623E6" w:rsidRPr="00A623E6" w:rsidRDefault="00A623E6" w:rsidP="00A623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Garamond" w:eastAsia="Times New Roman" w:hAnsi="Garamond" w:cs="Tahoma"/>
                <w:b/>
                <w:bCs/>
                <w:sz w:val="28"/>
                <w:lang w:eastAsia="el-GR"/>
              </w:rPr>
              <w:t>ΔΙΔΑΣΚΑΛΙΑΣ ΣΤΟ ΣΠΙΤΙ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Σχολική μονάδα:                                                                           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Στοιχεία διευθυντή ή προϊσταμένου: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Στοιχεία εκπαιδευτικού/ών διδασκαλίας στο σπίτι: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Καθεστώς εργασίας εκπαιδευτικού/ών διδασκαλίας στο σπίτι: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b/>
                <w:bCs/>
                <w:sz w:val="18"/>
                <w:lang w:eastAsia="el-GR"/>
              </w:rPr>
              <w:t>Στοιχεία μαθητή: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Όνομα μαθητή: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Τάξη-τμήμα:                                                       Ετών:   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Τι αναφέρει η γνωμάτευση: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Φορέας γνωμάτευσης: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Ημερομηνία έναρξης προγράμματος διδασκαλίας στο σπίτι: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Διδακτικές ώρες ανά εβδομάδα που αφιερώνονταν στο μαθητή: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Ποιες ώρες και ημέρες εξελίσσονταν το πρόγραμμα: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b/>
                <w:bCs/>
                <w:sz w:val="18"/>
                <w:lang w:eastAsia="el-GR"/>
              </w:rPr>
              <w:t>Αξιολόγηση της συνεργασίας με: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α) Γονείς: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β) Εκπαιδευτικούς της σχ. Μονάδας: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γ) Δ/ντη ή Προϊστάμενο της σχ. μονάδας: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δ) Σχ. Σύμβουλο της γενικής αγωγής: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ε) Σχ. Σύμβουλο Ειδικής Αγωγής &amp; Εκπαίδευσης: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στ) ΚΕΔ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ΑΣ</w:t>
            </w: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Υ: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ζ) Άλλους τυχόν φορείς: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b/>
                <w:bCs/>
                <w:sz w:val="18"/>
                <w:lang w:eastAsia="el-GR"/>
              </w:rPr>
              <w:t>Εκπαιδευτικό έργο: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1. Το portfolio του μαθητή που παραδίδεται στο διευθυντή της σχ. μονάδας από τον εκπαιδευτικό της διδασκαλίας στο σπίτι, εμπεριέχει: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2. Αποτελέσματα πρώτης, αρχικής, παιδαγωγικής αξιολόγησης: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lastRenderedPageBreak/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3. Αποτελέσματα τελικής παιδαγωγικής αξιολόγησης: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4. Το πρόγραμμα της διδασκαλίας στο σπίτι, λειτούργησε ικανοποιητικά ή όχι και γιατί;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5. Σε ποιο επίπεδο ο μαθητής παρακολούθησε και κατάφερε να ανταποκριθεί στο αναλυτικό πρόγραμμα των συμμαθητών της τάξης του;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b/>
                <w:bCs/>
                <w:sz w:val="18"/>
                <w:lang w:eastAsia="el-GR"/>
              </w:rPr>
              <w:t>Τυχόν, επιπλέον παρατηρήσεις: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rPr>
          <w:jc w:val="center"/>
        </w:trPr>
        <w:tc>
          <w:tcPr>
            <w:tcW w:w="9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</w:tbl>
    <w:p w:rsidR="00A623E6" w:rsidRPr="00A623E6" w:rsidRDefault="00A623E6" w:rsidP="00A623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8"/>
        <w:gridCol w:w="3554"/>
      </w:tblGrid>
      <w:tr w:rsidR="00A623E6" w:rsidRPr="00A623E6" w:rsidTr="00A623E6">
        <w:tc>
          <w:tcPr>
            <w:tcW w:w="56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b/>
                <w:bCs/>
                <w:color w:val="524B2D"/>
                <w:sz w:val="18"/>
                <w:lang w:eastAsia="el-GR"/>
              </w:rPr>
              <w:t>Ημερομηνία: …./…./….</w:t>
            </w:r>
          </w:p>
        </w:tc>
      </w:tr>
      <w:tr w:rsidR="00A623E6" w:rsidRPr="00A623E6" w:rsidTr="00A623E6">
        <w:tc>
          <w:tcPr>
            <w:tcW w:w="56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A623E6" w:rsidRPr="00A623E6" w:rsidTr="00A623E6">
        <w:tc>
          <w:tcPr>
            <w:tcW w:w="56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E6" w:rsidRPr="00A623E6" w:rsidRDefault="00A623E6" w:rsidP="00A623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b/>
                <w:bCs/>
                <w:color w:val="524B2D"/>
                <w:sz w:val="18"/>
                <w:lang w:eastAsia="el-GR"/>
              </w:rPr>
              <w:t>Εκπαιδευτικός/κοι Διδασκαλίας στο Σπίτι</w:t>
            </w:r>
          </w:p>
        </w:tc>
      </w:tr>
    </w:tbl>
    <w:p w:rsidR="00A623E6" w:rsidRPr="00A623E6" w:rsidRDefault="00A623E6" w:rsidP="00A623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A623E6" w:rsidRPr="00A623E6" w:rsidRDefault="00A623E6" w:rsidP="00A623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A623E6" w:rsidRPr="00A623E6" w:rsidRDefault="00A623E6" w:rsidP="00A623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A623E6" w:rsidRPr="00A623E6" w:rsidRDefault="00A623E6" w:rsidP="00A623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A623E6" w:rsidRPr="00A623E6" w:rsidRDefault="00A623E6" w:rsidP="00A623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A623E6" w:rsidRPr="00A623E6" w:rsidRDefault="00A623E6" w:rsidP="00A623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A623E6" w:rsidRPr="00A623E6" w:rsidRDefault="00A623E6" w:rsidP="00A623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A623E6" w:rsidRPr="00A623E6" w:rsidRDefault="00A623E6" w:rsidP="00A623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A623E6" w:rsidRDefault="00A623E6" w:rsidP="00A623E6">
      <w:pPr>
        <w:ind w:firstLine="720"/>
      </w:pPr>
    </w:p>
    <w:p w:rsidR="009F2E3D" w:rsidRDefault="009F2E3D"/>
    <w:sectPr w:rsidR="009F2E3D" w:rsidSect="00122A94">
      <w:headerReference w:type="default" r:id="rId6"/>
      <w:pgSz w:w="11906" w:h="16838"/>
      <w:pgMar w:top="1440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7D" w:rsidRDefault="001D697D" w:rsidP="00A623E6">
      <w:pPr>
        <w:spacing w:after="0" w:line="240" w:lineRule="auto"/>
      </w:pPr>
      <w:r>
        <w:separator/>
      </w:r>
    </w:p>
  </w:endnote>
  <w:endnote w:type="continuationSeparator" w:id="0">
    <w:p w:rsidR="001D697D" w:rsidRDefault="001D697D" w:rsidP="00A6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7D" w:rsidRDefault="001D697D" w:rsidP="00A623E6">
      <w:pPr>
        <w:spacing w:after="0" w:line="240" w:lineRule="auto"/>
      </w:pPr>
      <w:r>
        <w:separator/>
      </w:r>
    </w:p>
  </w:footnote>
  <w:footnote w:type="continuationSeparator" w:id="0">
    <w:p w:rsidR="001D697D" w:rsidRDefault="001D697D" w:rsidP="00A6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94" w:rsidRPr="00E22E37" w:rsidRDefault="001D697D" w:rsidP="00122A94">
    <w:pPr>
      <w:pStyle w:val="a3"/>
    </w:pPr>
    <w:r>
      <w:t xml:space="preserve">ΤΕΛΙΚΗ ΕΚΘΕΣΗ ΛΕΙΤΟΥΡΓΙΑΣ </w:t>
    </w:r>
    <w:r w:rsidR="00A623E6">
      <w:t xml:space="preserve"> ΚΑΤΟΙΚΟΝ ΔΙΔΑΣΚΑΛΙΑΣ</w:t>
    </w:r>
    <w:r>
      <w:t xml:space="preserve"> </w:t>
    </w:r>
    <w:r>
      <w:tab/>
      <w:t xml:space="preserve">ΣΧΟΛΙΚΟ ΕΤΟΣ 2022 - </w:t>
    </w:r>
    <w:r>
      <w:t>2023</w:t>
    </w:r>
  </w:p>
  <w:p w:rsidR="00122A94" w:rsidRDefault="001D69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23E6"/>
    <w:rsid w:val="001D697D"/>
    <w:rsid w:val="00264A55"/>
    <w:rsid w:val="002E0268"/>
    <w:rsid w:val="00440C42"/>
    <w:rsid w:val="009F2E3D"/>
    <w:rsid w:val="00A071A1"/>
    <w:rsid w:val="00A623E6"/>
    <w:rsid w:val="00C246BE"/>
    <w:rsid w:val="00E8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3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623E6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A623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623E6"/>
    <w:rPr>
      <w:rFonts w:ascii="Calibri" w:eastAsia="Calibri" w:hAnsi="Calibri" w:cs="Times New Roman"/>
    </w:rPr>
  </w:style>
  <w:style w:type="paragraph" w:styleId="a5">
    <w:name w:val="No Spacing"/>
    <w:link w:val="Char1"/>
    <w:uiPriority w:val="1"/>
    <w:qFormat/>
    <w:rsid w:val="00A623E6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1">
    <w:name w:val="Χωρίς διάστιχο Char"/>
    <w:basedOn w:val="a0"/>
    <w:link w:val="a5"/>
    <w:uiPriority w:val="1"/>
    <w:rsid w:val="00A623E6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A6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A623E6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62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2023-06-07T07:39:00Z</dcterms:created>
  <dcterms:modified xsi:type="dcterms:W3CDTF">2023-06-07T07:43:00Z</dcterms:modified>
</cp:coreProperties>
</file>